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6EC2" w14:textId="66A72EF3" w:rsidR="0032144C" w:rsidRPr="0032144C" w:rsidRDefault="0032144C" w:rsidP="003214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DC3E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349E2C4" w14:textId="77777777" w:rsidR="0032144C" w:rsidRPr="0032144C" w:rsidRDefault="0032144C" w:rsidP="003214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 Департаменту освіти Харківської міської ради</w:t>
      </w:r>
    </w:p>
    <w:p w14:paraId="048D4E53" w14:textId="77777777" w:rsidR="0032144C" w:rsidRPr="0032144C" w:rsidRDefault="0032144C" w:rsidP="003214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_____.20___   № ____</w:t>
      </w:r>
      <w:r w:rsidRPr="0032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44C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 299  .</w:t>
      </w:r>
    </w:p>
    <w:p w14:paraId="24E71CD0" w14:textId="77777777" w:rsidR="00E2333F" w:rsidRPr="0032144C" w:rsidRDefault="005B7B9C" w:rsidP="003214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2144C">
        <w:rPr>
          <w:rFonts w:ascii="Times New Roman" w:hAnsi="Times New Roman" w:cs="Times New Roman"/>
          <w:sz w:val="28"/>
          <w:szCs w:val="24"/>
        </w:rPr>
        <w:t>Оголошення</w:t>
      </w:r>
    </w:p>
    <w:p w14:paraId="5149232A" w14:textId="759426E7" w:rsidR="00D50F57" w:rsidRPr="0032144C" w:rsidRDefault="00D50F57" w:rsidP="003214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2144C">
        <w:rPr>
          <w:rFonts w:ascii="Times New Roman" w:hAnsi="Times New Roman" w:cs="Times New Roman"/>
          <w:sz w:val="28"/>
          <w:szCs w:val="24"/>
        </w:rPr>
        <w:t>про проведення конкурсного відбору на</w:t>
      </w:r>
      <w:r w:rsidR="0082027A" w:rsidRPr="0032144C">
        <w:rPr>
          <w:rFonts w:ascii="Times New Roman" w:hAnsi="Times New Roman" w:cs="Times New Roman"/>
          <w:sz w:val="28"/>
          <w:szCs w:val="24"/>
        </w:rPr>
        <w:t xml:space="preserve"> </w:t>
      </w:r>
      <w:r w:rsidRPr="0032144C">
        <w:rPr>
          <w:rFonts w:ascii="Times New Roman" w:hAnsi="Times New Roman" w:cs="Times New Roman"/>
          <w:sz w:val="28"/>
          <w:szCs w:val="24"/>
        </w:rPr>
        <w:t>педагогічн</w:t>
      </w:r>
      <w:r w:rsidR="00212680" w:rsidRPr="0032144C">
        <w:rPr>
          <w:rFonts w:ascii="Times New Roman" w:hAnsi="Times New Roman" w:cs="Times New Roman"/>
          <w:sz w:val="28"/>
          <w:szCs w:val="24"/>
        </w:rPr>
        <w:t>і</w:t>
      </w:r>
      <w:r w:rsidRPr="0032144C">
        <w:rPr>
          <w:rFonts w:ascii="Times New Roman" w:hAnsi="Times New Roman" w:cs="Times New Roman"/>
          <w:sz w:val="28"/>
          <w:szCs w:val="24"/>
        </w:rPr>
        <w:t xml:space="preserve"> </w:t>
      </w:r>
      <w:r w:rsidR="00212680" w:rsidRPr="0032144C">
        <w:rPr>
          <w:rFonts w:ascii="Times New Roman" w:hAnsi="Times New Roman" w:cs="Times New Roman"/>
          <w:sz w:val="28"/>
          <w:szCs w:val="24"/>
        </w:rPr>
        <w:t>посади</w:t>
      </w:r>
      <w:r w:rsidRPr="0032144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DD6E6A9" w14:textId="2307AE99" w:rsidR="00D50F57" w:rsidRDefault="00212680" w:rsidP="003214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2144C">
        <w:rPr>
          <w:rFonts w:ascii="Times New Roman" w:hAnsi="Times New Roman" w:cs="Times New Roman"/>
          <w:sz w:val="28"/>
          <w:szCs w:val="24"/>
        </w:rPr>
        <w:t>к</w:t>
      </w:r>
      <w:r w:rsidR="00D50F57" w:rsidRPr="0032144C">
        <w:rPr>
          <w:rFonts w:ascii="Times New Roman" w:hAnsi="Times New Roman" w:cs="Times New Roman"/>
          <w:sz w:val="28"/>
          <w:szCs w:val="24"/>
        </w:rPr>
        <w:t>омунального закладу «Харківський центр професійного розвитку педагогічних працівників Харківської міської ради</w:t>
      </w:r>
      <w:r w:rsidR="005C3AF7" w:rsidRPr="0032144C">
        <w:rPr>
          <w:rFonts w:ascii="Times New Roman" w:hAnsi="Times New Roman" w:cs="Times New Roman"/>
          <w:sz w:val="28"/>
          <w:szCs w:val="24"/>
        </w:rPr>
        <w:t>»</w:t>
      </w:r>
      <w:r w:rsidR="00D50F57" w:rsidRPr="0032144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87D7315" w14:textId="77777777" w:rsidR="0032144C" w:rsidRPr="0032144C" w:rsidRDefault="0032144C" w:rsidP="0032144C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6"/>
        <w:gridCol w:w="2693"/>
        <w:gridCol w:w="6237"/>
      </w:tblGrid>
      <w:tr w:rsidR="00D50F57" w14:paraId="7C853E28" w14:textId="77777777" w:rsidTr="0032144C">
        <w:trPr>
          <w:trHeight w:val="1094"/>
        </w:trPr>
        <w:tc>
          <w:tcPr>
            <w:tcW w:w="676" w:type="dxa"/>
            <w:vAlign w:val="center"/>
          </w:tcPr>
          <w:p w14:paraId="385BCA85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3475242A" w14:textId="0C20C27D" w:rsidR="00D50F57" w:rsidRDefault="00D50F57" w:rsidP="0032144C">
            <w:pPr>
              <w:tabs>
                <w:tab w:val="left" w:pos="6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0E78">
              <w:rPr>
                <w:rFonts w:ascii="Times New Roman" w:hAnsi="Times New Roman" w:cs="Times New Roman"/>
                <w:sz w:val="24"/>
                <w:szCs w:val="24"/>
              </w:rPr>
              <w:t>айменування і місцезнаходження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CF91C8D" w14:textId="634CA1EC" w:rsidR="00D50F57" w:rsidRDefault="00D50F57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Повна назва: </w:t>
            </w:r>
            <w:r w:rsidR="002126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омунальний заклад</w:t>
            </w:r>
            <w:r w:rsidRPr="000A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F57">
              <w:rPr>
                <w:rFonts w:ascii="Times New Roman" w:hAnsi="Times New Roman" w:cs="Times New Roman"/>
                <w:sz w:val="24"/>
                <w:szCs w:val="24"/>
              </w:rPr>
              <w:t>Харківський центр професійного розвитку педагогічних працівників Харківської міської ради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2144C" w:rsidRPr="0032144C">
              <w:rPr>
                <w:rFonts w:ascii="Times New Roman" w:hAnsi="Times New Roman" w:cs="Times New Roman"/>
                <w:sz w:val="24"/>
                <w:szCs w:val="24"/>
              </w:rPr>
              <w:t xml:space="preserve">(далі – 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  <w:r w:rsidR="0032144C" w:rsidRPr="00321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C91707" w14:textId="77777777" w:rsidR="00D50F57" w:rsidRDefault="00D50F57" w:rsidP="0032144C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Адреса: вул. Чернишевська, 47, </w:t>
            </w:r>
            <w:r w:rsidRPr="00E8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r w:rsidR="0038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61002.</w:t>
            </w:r>
          </w:p>
        </w:tc>
      </w:tr>
      <w:tr w:rsidR="00D50F57" w14:paraId="04049B8C" w14:textId="77777777" w:rsidTr="0032144C">
        <w:trPr>
          <w:trHeight w:val="465"/>
        </w:trPr>
        <w:tc>
          <w:tcPr>
            <w:tcW w:w="676" w:type="dxa"/>
            <w:vAlign w:val="center"/>
          </w:tcPr>
          <w:p w14:paraId="1EAE83D6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28047399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709E">
              <w:rPr>
                <w:rFonts w:ascii="Times New Roman" w:hAnsi="Times New Roman" w:cs="Times New Roman"/>
                <w:sz w:val="24"/>
                <w:szCs w:val="24"/>
              </w:rPr>
              <w:t>айменування посади та умови оплати праці</w:t>
            </w:r>
          </w:p>
        </w:tc>
        <w:tc>
          <w:tcPr>
            <w:tcW w:w="6237" w:type="dxa"/>
            <w:vAlign w:val="center"/>
          </w:tcPr>
          <w:p w14:paraId="567398BB" w14:textId="7B2F6BEA" w:rsidR="0039453A" w:rsidRPr="0039453A" w:rsidRDefault="002D194F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39453A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комунального закладу</w:t>
            </w:r>
            <w:r w:rsidR="0039453A" w:rsidRPr="000A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53A" w:rsidRPr="00D50F57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центр професійного розвитку педагогічних працівників Харківської міської </w:t>
            </w:r>
            <w:proofErr w:type="gramStart"/>
            <w:r w:rsidR="0039453A" w:rsidRPr="00D50F5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="005C3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D379AA" w14:textId="303D985A" w:rsidR="00D50F57" w:rsidRDefault="0039453A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2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5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2126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0F57">
              <w:rPr>
                <w:rFonts w:ascii="Times New Roman" w:hAnsi="Times New Roman" w:cs="Times New Roman"/>
                <w:sz w:val="24"/>
                <w:szCs w:val="24"/>
              </w:rPr>
              <w:t>омунального закладу</w:t>
            </w:r>
            <w:r w:rsidR="00D50F57" w:rsidRPr="000A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0F57" w:rsidRPr="00D50F57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центр професійного розвитку педагогічних працівників Харківської міської </w:t>
            </w:r>
            <w:proofErr w:type="gramStart"/>
            <w:r w:rsidR="00D50F57" w:rsidRPr="00D50F5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="005C3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2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F5ABB" w14:textId="2239E642" w:rsidR="00212680" w:rsidRDefault="0039453A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12680">
              <w:rPr>
                <w:rFonts w:ascii="Times New Roman" w:hAnsi="Times New Roman" w:cs="Times New Roman"/>
                <w:sz w:val="24"/>
                <w:szCs w:val="24"/>
              </w:rPr>
              <w:t>) Психолог комунального закладу</w:t>
            </w:r>
            <w:r w:rsidR="00212680" w:rsidRPr="000A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6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2680" w:rsidRPr="00D50F57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центр професійного розвитку педагогічних працівників Харківської міської </w:t>
            </w:r>
            <w:proofErr w:type="gramStart"/>
            <w:r w:rsidR="00212680" w:rsidRPr="00D50F5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="005C3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887F5" w14:textId="5F604B44" w:rsidR="00D50F57" w:rsidRDefault="00D50F57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праці здійснюється відповідно до вимог чинного законодавства України</w:t>
            </w:r>
            <w:r w:rsidR="00820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F57" w14:paraId="4F481491" w14:textId="77777777" w:rsidTr="0032144C">
        <w:trPr>
          <w:trHeight w:val="465"/>
        </w:trPr>
        <w:tc>
          <w:tcPr>
            <w:tcW w:w="676" w:type="dxa"/>
            <w:vAlign w:val="center"/>
          </w:tcPr>
          <w:p w14:paraId="3FCFFFA9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14:paraId="298FB9E8" w14:textId="2DE932C8" w:rsidR="00D50F57" w:rsidRDefault="00D50F57" w:rsidP="0032144C">
            <w:pPr>
              <w:tabs>
                <w:tab w:val="left" w:pos="49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2154">
              <w:rPr>
                <w:rFonts w:ascii="Times New Roman" w:hAnsi="Times New Roman" w:cs="Times New Roman"/>
                <w:sz w:val="24"/>
                <w:szCs w:val="24"/>
              </w:rPr>
              <w:t xml:space="preserve">валіфікаційні вимоги до претендентів на посади педагогічних працівників 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Харківського ЦПР</w:t>
            </w:r>
            <w:r w:rsidRPr="003B2154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претенденти)</w:t>
            </w:r>
          </w:p>
        </w:tc>
        <w:tc>
          <w:tcPr>
            <w:tcW w:w="6237" w:type="dxa"/>
            <w:vAlign w:val="center"/>
          </w:tcPr>
          <w:p w14:paraId="09DBC603" w14:textId="6244C577" w:rsidR="00D50F57" w:rsidRPr="000A61C9" w:rsidRDefault="00D50F57" w:rsidP="0032144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C9">
              <w:rPr>
                <w:rFonts w:ascii="Times New Roman" w:hAnsi="Times New Roman" w:cs="Times New Roman"/>
                <w:sz w:val="24"/>
                <w:szCs w:val="24"/>
              </w:rPr>
              <w:t xml:space="preserve">На посади педагогічних працівників </w:t>
            </w:r>
            <w:proofErr w:type="spellStart"/>
            <w:r w:rsidR="0032144C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="0032144C">
              <w:rPr>
                <w:rFonts w:ascii="Times New Roman" w:hAnsi="Times New Roman" w:cs="Times New Roman"/>
                <w:sz w:val="24"/>
                <w:szCs w:val="24"/>
              </w:rPr>
              <w:t>ківського ЦПР</w:t>
            </w:r>
            <w:r w:rsidR="0032144C" w:rsidRPr="003B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1C9">
              <w:rPr>
                <w:rFonts w:ascii="Times New Roman" w:hAnsi="Times New Roman" w:cs="Times New Roman"/>
                <w:sz w:val="24"/>
                <w:szCs w:val="24"/>
              </w:rPr>
              <w:t>можуть бути призначені особи, які є громадянами України, вільно володіють державною мовою, мають вищу педагогічну освіту ступеня не нижче магістра (спеціаліста), стаж педагогічної та/або науково-педагогічної роботи не менш як п’ять років та які пройшли конкурсний відбір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 xml:space="preserve"> і визнані переможцями конкурсу.</w:t>
            </w:r>
          </w:p>
        </w:tc>
      </w:tr>
      <w:tr w:rsidR="00D50F57" w14:paraId="47E01B1F" w14:textId="77777777" w:rsidTr="0032144C">
        <w:trPr>
          <w:trHeight w:val="440"/>
        </w:trPr>
        <w:tc>
          <w:tcPr>
            <w:tcW w:w="676" w:type="dxa"/>
            <w:vAlign w:val="center"/>
          </w:tcPr>
          <w:p w14:paraId="1B49D05A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14:paraId="79CABFB8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2154">
              <w:rPr>
                <w:rFonts w:ascii="Times New Roman" w:hAnsi="Times New Roman" w:cs="Times New Roman"/>
                <w:sz w:val="24"/>
                <w:szCs w:val="24"/>
              </w:rPr>
              <w:t>ерелік документів, які необхідно подати для участі в конкурсному відборі, та строк їх подання</w:t>
            </w:r>
          </w:p>
        </w:tc>
        <w:tc>
          <w:tcPr>
            <w:tcW w:w="6237" w:type="dxa"/>
            <w:vAlign w:val="center"/>
          </w:tcPr>
          <w:p w14:paraId="7229EA6E" w14:textId="4B4A5F7A" w:rsidR="00D50F57" w:rsidRPr="0032144C" w:rsidRDefault="0032144C" w:rsidP="0032144C">
            <w:pPr>
              <w:pStyle w:val="rvps21"/>
              <w:spacing w:after="0"/>
              <w:ind w:firstLine="33"/>
              <w:rPr>
                <w:color w:val="000000"/>
                <w:lang w:val="uk-UA"/>
              </w:rPr>
            </w:pPr>
            <w:r w:rsidRPr="0032144C">
              <w:rPr>
                <w:color w:val="000000"/>
                <w:lang w:val="uk-UA"/>
              </w:rPr>
              <w:t>Перелік документів</w:t>
            </w:r>
            <w:r w:rsidR="00D50F57" w:rsidRPr="0032144C">
              <w:rPr>
                <w:color w:val="000000"/>
                <w:lang w:val="uk-UA"/>
              </w:rPr>
              <w:t>:</w:t>
            </w:r>
          </w:p>
          <w:p w14:paraId="4D137014" w14:textId="78F07ED8" w:rsidR="006709BA" w:rsidRPr="0032144C" w:rsidRDefault="006709BA" w:rsidP="0032144C">
            <w:pPr>
              <w:pStyle w:val="rvps21"/>
              <w:spacing w:after="0"/>
              <w:ind w:left="34" w:firstLine="0"/>
              <w:rPr>
                <w:szCs w:val="28"/>
                <w:lang w:val="uk-UA"/>
              </w:rPr>
            </w:pPr>
            <w:r w:rsidRPr="0032144C">
              <w:rPr>
                <w:szCs w:val="28"/>
                <w:lang w:val="uk-UA"/>
              </w:rPr>
              <w:t>- копі</w:t>
            </w:r>
            <w:r w:rsidR="0032144C" w:rsidRPr="0032144C">
              <w:rPr>
                <w:szCs w:val="28"/>
                <w:lang w:val="uk-UA"/>
              </w:rPr>
              <w:t>я</w:t>
            </w:r>
            <w:r w:rsidRPr="0032144C">
              <w:rPr>
                <w:szCs w:val="28"/>
                <w:lang w:val="uk-UA"/>
              </w:rPr>
              <w:t xml:space="preserve"> паспорта громадянина України;</w:t>
            </w:r>
          </w:p>
          <w:p w14:paraId="7DBF7B50" w14:textId="268DF71A" w:rsidR="006709BA" w:rsidRPr="0032144C" w:rsidRDefault="006709BA" w:rsidP="0032144C">
            <w:pPr>
              <w:pStyle w:val="rvps21"/>
              <w:spacing w:after="0"/>
              <w:ind w:left="34" w:firstLine="0"/>
              <w:rPr>
                <w:szCs w:val="28"/>
                <w:lang w:val="uk-UA"/>
              </w:rPr>
            </w:pPr>
            <w:r w:rsidRPr="0032144C">
              <w:rPr>
                <w:szCs w:val="28"/>
                <w:lang w:val="uk-UA"/>
              </w:rPr>
              <w:t>- письмов</w:t>
            </w:r>
            <w:r w:rsidR="0032144C" w:rsidRPr="0032144C">
              <w:rPr>
                <w:szCs w:val="28"/>
                <w:lang w:val="uk-UA"/>
              </w:rPr>
              <w:t>а</w:t>
            </w:r>
            <w:r w:rsidRPr="0032144C">
              <w:rPr>
                <w:szCs w:val="28"/>
                <w:lang w:val="uk-UA"/>
              </w:rPr>
              <w:t xml:space="preserve"> заяв</w:t>
            </w:r>
            <w:r w:rsidR="0032144C" w:rsidRPr="0032144C">
              <w:rPr>
                <w:szCs w:val="28"/>
                <w:lang w:val="uk-UA"/>
              </w:rPr>
              <w:t>а</w:t>
            </w:r>
            <w:r w:rsidRPr="0032144C">
              <w:rPr>
                <w:szCs w:val="28"/>
                <w:lang w:val="uk-UA"/>
              </w:rPr>
              <w:t xml:space="preserve"> про участь у конкурсному відборі; </w:t>
            </w:r>
          </w:p>
          <w:p w14:paraId="35EABA47" w14:textId="45DE27CB" w:rsidR="006709BA" w:rsidRPr="0032144C" w:rsidRDefault="006709BA" w:rsidP="0032144C">
            <w:pPr>
              <w:pStyle w:val="rvps21"/>
              <w:spacing w:after="0"/>
              <w:ind w:left="34" w:firstLine="0"/>
              <w:rPr>
                <w:szCs w:val="28"/>
                <w:lang w:val="uk-UA"/>
              </w:rPr>
            </w:pPr>
            <w:r w:rsidRPr="0032144C">
              <w:rPr>
                <w:szCs w:val="28"/>
                <w:lang w:val="uk-UA"/>
              </w:rPr>
              <w:t xml:space="preserve">- </w:t>
            </w:r>
            <w:r w:rsidR="002D194F" w:rsidRPr="0032144C">
              <w:rPr>
                <w:szCs w:val="28"/>
                <w:lang w:val="uk-UA"/>
              </w:rPr>
              <w:t>автобіографі</w:t>
            </w:r>
            <w:r w:rsidR="0032144C" w:rsidRPr="0032144C">
              <w:rPr>
                <w:szCs w:val="28"/>
                <w:lang w:val="uk-UA"/>
              </w:rPr>
              <w:t>я</w:t>
            </w:r>
            <w:r w:rsidR="002D194F" w:rsidRPr="0032144C">
              <w:rPr>
                <w:szCs w:val="28"/>
                <w:lang w:val="uk-UA"/>
              </w:rPr>
              <w:t>/</w:t>
            </w:r>
            <w:r w:rsidRPr="0032144C">
              <w:rPr>
                <w:szCs w:val="28"/>
                <w:lang w:val="uk-UA"/>
              </w:rPr>
              <w:t>резюме у довільній формі;</w:t>
            </w:r>
          </w:p>
          <w:p w14:paraId="08F90658" w14:textId="5C73A61F" w:rsidR="006709BA" w:rsidRPr="0032144C" w:rsidRDefault="006709BA" w:rsidP="0032144C">
            <w:pPr>
              <w:pStyle w:val="rvps21"/>
              <w:spacing w:after="0"/>
              <w:ind w:left="34" w:firstLine="0"/>
              <w:rPr>
                <w:szCs w:val="28"/>
                <w:lang w:val="uk-UA"/>
              </w:rPr>
            </w:pPr>
            <w:r w:rsidRPr="0032144C">
              <w:rPr>
                <w:szCs w:val="28"/>
                <w:lang w:val="uk-UA"/>
              </w:rPr>
              <w:t>- копі</w:t>
            </w:r>
            <w:r w:rsidR="0032144C" w:rsidRPr="0032144C">
              <w:rPr>
                <w:szCs w:val="28"/>
                <w:lang w:val="uk-UA"/>
              </w:rPr>
              <w:t>я</w:t>
            </w:r>
            <w:r w:rsidRPr="0032144C">
              <w:rPr>
                <w:szCs w:val="28"/>
                <w:lang w:val="uk-UA"/>
              </w:rPr>
              <w:t xml:space="preserve"> трудової книжки;</w:t>
            </w:r>
          </w:p>
          <w:p w14:paraId="54751B8F" w14:textId="5D225EC9" w:rsidR="006709BA" w:rsidRPr="0032144C" w:rsidRDefault="006709BA" w:rsidP="0032144C">
            <w:pPr>
              <w:pStyle w:val="rvps21"/>
              <w:spacing w:after="0"/>
              <w:ind w:left="34" w:firstLine="0"/>
              <w:rPr>
                <w:szCs w:val="28"/>
                <w:lang w:val="uk-UA"/>
              </w:rPr>
            </w:pPr>
            <w:r w:rsidRPr="0032144C">
              <w:rPr>
                <w:szCs w:val="28"/>
                <w:lang w:val="uk-UA"/>
              </w:rPr>
              <w:t>- копі</w:t>
            </w:r>
            <w:r w:rsidR="0032144C" w:rsidRPr="0032144C">
              <w:rPr>
                <w:szCs w:val="28"/>
                <w:lang w:val="uk-UA"/>
              </w:rPr>
              <w:t>я</w:t>
            </w:r>
            <w:r w:rsidRPr="0032144C">
              <w:rPr>
                <w:szCs w:val="28"/>
                <w:lang w:val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14:paraId="2BAF22A1" w14:textId="6543F39C" w:rsidR="006709BA" w:rsidRPr="0032144C" w:rsidRDefault="006709BA" w:rsidP="0032144C">
            <w:pPr>
              <w:pStyle w:val="rvps21"/>
              <w:spacing w:after="0"/>
              <w:ind w:left="34" w:firstLine="0"/>
              <w:rPr>
                <w:szCs w:val="28"/>
                <w:lang w:val="uk-UA"/>
              </w:rPr>
            </w:pPr>
            <w:r w:rsidRPr="0032144C">
              <w:rPr>
                <w:szCs w:val="28"/>
                <w:lang w:val="uk-UA"/>
              </w:rPr>
              <w:t>- письмов</w:t>
            </w:r>
            <w:r w:rsidR="0032144C" w:rsidRPr="0032144C">
              <w:rPr>
                <w:szCs w:val="28"/>
                <w:lang w:val="uk-UA"/>
              </w:rPr>
              <w:t>а</w:t>
            </w:r>
            <w:r w:rsidRPr="0032144C">
              <w:rPr>
                <w:szCs w:val="28"/>
                <w:lang w:val="uk-UA"/>
              </w:rPr>
              <w:t xml:space="preserve"> згод</w:t>
            </w:r>
            <w:r w:rsidR="0032144C" w:rsidRPr="0032144C">
              <w:rPr>
                <w:szCs w:val="28"/>
                <w:lang w:val="uk-UA"/>
              </w:rPr>
              <w:t>а</w:t>
            </w:r>
            <w:r w:rsidRPr="0032144C">
              <w:rPr>
                <w:szCs w:val="28"/>
                <w:lang w:val="uk-UA"/>
              </w:rPr>
              <w:t xml:space="preserve"> на збір та обробку персональних даних.</w:t>
            </w:r>
          </w:p>
          <w:p w14:paraId="0F0A6A36" w14:textId="77777777" w:rsidR="0032144C" w:rsidRPr="0032144C" w:rsidRDefault="0032144C" w:rsidP="0032144C">
            <w:pPr>
              <w:pStyle w:val="rvps21"/>
              <w:spacing w:after="0"/>
              <w:ind w:firstLine="33"/>
              <w:rPr>
                <w:color w:val="000000"/>
                <w:lang w:val="uk-UA"/>
              </w:rPr>
            </w:pPr>
            <w:r w:rsidRPr="0032144C">
              <w:rPr>
                <w:color w:val="000000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та репутації (характеристики, рекомендації, наукові публікації тощо).</w:t>
            </w:r>
          </w:p>
          <w:p w14:paraId="684BEE33" w14:textId="77777777" w:rsidR="006709BA" w:rsidRPr="006709BA" w:rsidRDefault="006709BA" w:rsidP="003214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67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копії документів</w:t>
            </w:r>
            <w:r w:rsidRPr="0067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co6i мати </w:t>
            </w:r>
            <w:r w:rsidR="0041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оригінали</w:t>
            </w:r>
            <w:r w:rsidRPr="0067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FDFDA8" w14:textId="684A3C5C" w:rsidR="00D50F57" w:rsidRDefault="00D50F57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Кінцевий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 подання документів для участі в конкурсі – </w:t>
            </w:r>
            <w:r w:rsidR="0065474E" w:rsidRPr="002D19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1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74E" w:rsidRPr="002D19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D1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474E" w:rsidRPr="002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8FBCA" w14:textId="597AAC11" w:rsidR="009558EE" w:rsidRDefault="009558EE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подаються 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уповноваженій особі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секретарю 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адресою: 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61002, м. Харків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вська, 47, </w:t>
            </w:r>
            <w:r w:rsidR="002D194F">
              <w:rPr>
                <w:rFonts w:ascii="Times New Roman" w:hAnsi="Times New Roman" w:cs="Times New Roman"/>
                <w:sz w:val="24"/>
                <w:szCs w:val="24"/>
              </w:rPr>
              <w:t>приймальн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F57" w14:paraId="1FB081FB" w14:textId="77777777" w:rsidTr="0032144C">
        <w:trPr>
          <w:trHeight w:val="465"/>
        </w:trPr>
        <w:tc>
          <w:tcPr>
            <w:tcW w:w="676" w:type="dxa"/>
            <w:vAlign w:val="center"/>
          </w:tcPr>
          <w:p w14:paraId="7B7D4A94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vAlign w:val="center"/>
          </w:tcPr>
          <w:p w14:paraId="10A30A34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2154">
              <w:rPr>
                <w:rFonts w:ascii="Times New Roman" w:hAnsi="Times New Roman" w:cs="Times New Roman"/>
                <w:sz w:val="24"/>
                <w:szCs w:val="24"/>
              </w:rPr>
              <w:t>ата, місце й етапи проведення конкурсного відбору</w:t>
            </w:r>
          </w:p>
        </w:tc>
        <w:tc>
          <w:tcPr>
            <w:tcW w:w="6237" w:type="dxa"/>
            <w:vAlign w:val="center"/>
          </w:tcPr>
          <w:p w14:paraId="59CB18DF" w14:textId="3796C6A6" w:rsidR="00D50F57" w:rsidRDefault="00D50F57" w:rsidP="0032144C">
            <w:pPr>
              <w:pStyle w:val="rvps21"/>
              <w:spacing w:after="0"/>
              <w:ind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Конкурсний </w:t>
            </w:r>
            <w:r w:rsidR="00F81B8E">
              <w:rPr>
                <w:color w:val="000000"/>
                <w:lang w:val="uk-UA"/>
              </w:rPr>
              <w:t xml:space="preserve">відбір </w:t>
            </w:r>
            <w:r>
              <w:rPr>
                <w:color w:val="000000"/>
                <w:lang w:val="uk-UA"/>
              </w:rPr>
              <w:t>складається з таких етапів:</w:t>
            </w:r>
          </w:p>
          <w:p w14:paraId="5F8614C0" w14:textId="77777777" w:rsidR="00D50F57" w:rsidRDefault="00D50F57" w:rsidP="0032144C">
            <w:pPr>
              <w:pStyle w:val="rvps21"/>
              <w:numPr>
                <w:ilvl w:val="0"/>
                <w:numId w:val="2"/>
              </w:numPr>
              <w:spacing w:after="0"/>
              <w:ind w:left="317"/>
              <w:rPr>
                <w:color w:val="000000"/>
                <w:lang w:val="uk-UA"/>
              </w:rPr>
            </w:pPr>
            <w:bookmarkStart w:id="0" w:name="n32"/>
            <w:bookmarkEnd w:id="0"/>
            <w:r>
              <w:rPr>
                <w:color w:val="000000"/>
                <w:lang w:val="uk-UA"/>
              </w:rPr>
              <w:t>подання претендентом документів, що підтверджують відповідність кваліфікаційним вимогам;</w:t>
            </w:r>
          </w:p>
          <w:p w14:paraId="35D6FF9D" w14:textId="77777777" w:rsidR="00D50F57" w:rsidRDefault="00D50F57" w:rsidP="0032144C">
            <w:pPr>
              <w:pStyle w:val="rvps21"/>
              <w:numPr>
                <w:ilvl w:val="0"/>
                <w:numId w:val="2"/>
              </w:numPr>
              <w:spacing w:after="0"/>
              <w:ind w:left="317"/>
              <w:rPr>
                <w:color w:val="000000"/>
                <w:lang w:val="uk-UA"/>
              </w:rPr>
            </w:pPr>
            <w:bookmarkStart w:id="1" w:name="n33"/>
            <w:bookmarkStart w:id="2" w:name="n34"/>
            <w:bookmarkEnd w:id="1"/>
            <w:bookmarkEnd w:id="2"/>
            <w:proofErr w:type="spellStart"/>
            <w:r>
              <w:rPr>
                <w:color w:val="000000"/>
              </w:rPr>
              <w:t>вивченн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конкурсною </w:t>
            </w:r>
            <w:proofErr w:type="spellStart"/>
            <w:r>
              <w:rPr>
                <w:color w:val="000000"/>
              </w:rPr>
              <w:t>комісією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14:paraId="1418F92A" w14:textId="77777777" w:rsidR="00D50F57" w:rsidRPr="006709BA" w:rsidRDefault="005A55BE" w:rsidP="0032144C">
            <w:pPr>
              <w:pStyle w:val="rvps21"/>
              <w:numPr>
                <w:ilvl w:val="0"/>
                <w:numId w:val="2"/>
              </w:numPr>
              <w:spacing w:after="0"/>
              <w:ind w:left="317"/>
              <w:rPr>
                <w:color w:val="000000"/>
                <w:lang w:val="uk-UA"/>
              </w:rPr>
            </w:pPr>
            <w:bookmarkStart w:id="3" w:name="n35"/>
            <w:bookmarkEnd w:id="3"/>
            <w:r w:rsidRPr="006709BA">
              <w:rPr>
                <w:color w:val="000000"/>
                <w:lang w:val="uk-UA"/>
              </w:rPr>
              <w:t>кваліфікаційний іспит (тестування)</w:t>
            </w:r>
            <w:r w:rsidR="00D50F57" w:rsidRPr="006709BA">
              <w:rPr>
                <w:color w:val="000000"/>
                <w:lang w:val="uk-UA"/>
              </w:rPr>
              <w:t>;</w:t>
            </w:r>
          </w:p>
          <w:p w14:paraId="1D1B6C8B" w14:textId="77777777" w:rsidR="00D50F57" w:rsidRDefault="005A55BE" w:rsidP="0032144C">
            <w:pPr>
              <w:pStyle w:val="rvps21"/>
              <w:numPr>
                <w:ilvl w:val="0"/>
                <w:numId w:val="2"/>
              </w:numPr>
              <w:spacing w:after="0"/>
              <w:ind w:left="317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співбесіда з претендентом на посаду</w:t>
            </w:r>
            <w:r w:rsidR="00D50F57">
              <w:rPr>
                <w:color w:val="000000"/>
                <w:lang w:val="uk-UA"/>
              </w:rPr>
              <w:t xml:space="preserve">. </w:t>
            </w:r>
          </w:p>
          <w:p w14:paraId="401FD162" w14:textId="0BB7573C" w:rsidR="002D194F" w:rsidRPr="005A55BE" w:rsidRDefault="002D194F" w:rsidP="005C3A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відбудеться 26 січня о 10:00 у приміщенні </w:t>
            </w:r>
            <w:r w:rsidRPr="006709BA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комунального закладу 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144C" w:rsidRPr="00D50F57">
              <w:rPr>
                <w:rFonts w:ascii="Times New Roman" w:hAnsi="Times New Roman" w:cs="Times New Roman"/>
                <w:sz w:val="24"/>
                <w:szCs w:val="24"/>
              </w:rPr>
              <w:t>Харківський центр професійного розвитку педагогічних працівників Харківської міської ради</w:t>
            </w:r>
            <w:r w:rsidR="00321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</w:t>
            </w:r>
            <w:r w:rsidR="005C3AF7">
              <w:rPr>
                <w:rFonts w:ascii="Times New Roman" w:hAnsi="Times New Roman" w:cs="Times New Roman"/>
                <w:sz w:val="24"/>
                <w:szCs w:val="24"/>
              </w:rPr>
              <w:t xml:space="preserve"> м. Харків,</w:t>
            </w:r>
            <w:r w:rsidR="005C3AF7" w:rsidRPr="0095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="005C3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Чернишевська</w:t>
            </w:r>
            <w:proofErr w:type="spellEnd"/>
            <w:r w:rsidR="005C3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</w:tc>
      </w:tr>
      <w:tr w:rsidR="00D50F57" w14:paraId="437B0111" w14:textId="77777777" w:rsidTr="0032144C">
        <w:trPr>
          <w:trHeight w:val="440"/>
        </w:trPr>
        <w:tc>
          <w:tcPr>
            <w:tcW w:w="676" w:type="dxa"/>
            <w:vAlign w:val="center"/>
          </w:tcPr>
          <w:p w14:paraId="51774ACE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14:paraId="687DABC2" w14:textId="77777777" w:rsidR="00D50F57" w:rsidRDefault="00D50F57" w:rsidP="00321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2154">
              <w:rPr>
                <w:rFonts w:ascii="Times New Roman" w:hAnsi="Times New Roman" w:cs="Times New Roman"/>
                <w:sz w:val="24"/>
                <w:szCs w:val="24"/>
              </w:rPr>
              <w:t>різвище, ім’я, по батькові, номер телефону та адреса електронної пошти особи, яка надає додаткову інформацію про проведення конкурсного відбору</w:t>
            </w:r>
          </w:p>
        </w:tc>
        <w:tc>
          <w:tcPr>
            <w:tcW w:w="6237" w:type="dxa"/>
            <w:vAlign w:val="center"/>
          </w:tcPr>
          <w:p w14:paraId="38331309" w14:textId="04B863E6" w:rsidR="00E0555E" w:rsidRDefault="002D194F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Дулова Алла Степанівна</w:t>
            </w:r>
            <w:r w:rsidR="006709BA" w:rsidRPr="0067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57" w:rsidRPr="006709B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A6D9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6709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конкурсної комісії </w:t>
            </w:r>
            <w:r w:rsidR="006709BA" w:rsidRPr="006709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3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09BA" w:rsidRPr="006709BA">
              <w:rPr>
                <w:rFonts w:ascii="Times New Roman" w:hAnsi="Times New Roman" w:cs="Times New Roman"/>
                <w:sz w:val="24"/>
                <w:szCs w:val="24"/>
              </w:rPr>
              <w:t xml:space="preserve">відбору кандидатур на педагогічні посади </w:t>
            </w:r>
            <w:r w:rsidR="00EB040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комунального закладу </w:t>
            </w:r>
            <w:bookmarkStart w:id="4" w:name="_GoBack"/>
            <w:bookmarkEnd w:id="4"/>
            <w:r w:rsidR="005C3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AF7" w:rsidRPr="00D50F57">
              <w:rPr>
                <w:rFonts w:ascii="Times New Roman" w:hAnsi="Times New Roman" w:cs="Times New Roman"/>
                <w:sz w:val="24"/>
                <w:szCs w:val="24"/>
              </w:rPr>
              <w:t>Харківський центр професійного розвитку педагогічних працівників Харківської міської ради</w:t>
            </w:r>
            <w:r w:rsidR="005C3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55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E06C8" w14:textId="1423DFFC" w:rsidR="00E0555E" w:rsidRDefault="00D50F57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558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09BA" w:rsidRPr="009558E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Pr="0095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9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BA" w:rsidRPr="00955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5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6D737" w14:textId="77777777" w:rsidR="00D50F57" w:rsidRPr="006709BA" w:rsidRDefault="00D50F57" w:rsidP="003214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8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7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nmpc</w:t>
            </w:r>
            <w:proofErr w:type="spellEnd"/>
            <w:r w:rsidR="006709BA" w:rsidRPr="006709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709BA">
              <w:rPr>
                <w:rFonts w:ascii="Times New Roman" w:hAnsi="Times New Roman" w:cs="Times New Roman"/>
                <w:sz w:val="24"/>
                <w:szCs w:val="24"/>
              </w:rPr>
              <w:t>kharkivosvita.net.ua</w:t>
            </w:r>
            <w:proofErr w:type="spellEnd"/>
          </w:p>
        </w:tc>
      </w:tr>
    </w:tbl>
    <w:p w14:paraId="60E4C9D5" w14:textId="77777777" w:rsidR="00D50F57" w:rsidRDefault="00D50F57">
      <w:pPr>
        <w:rPr>
          <w:rFonts w:ascii="Times New Roman" w:hAnsi="Times New Roman" w:cs="Times New Roman"/>
          <w:sz w:val="28"/>
          <w:szCs w:val="28"/>
        </w:rPr>
      </w:pPr>
    </w:p>
    <w:p w14:paraId="443864CC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427FB323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38081511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291CEE5D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55F140AC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234AECFD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0C726BF9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1CA4DC91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2539BD1B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331871E0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4BD579A3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57A84532" w14:textId="77777777" w:rsidR="00DC3EF3" w:rsidRDefault="00DC3EF3">
      <w:pPr>
        <w:rPr>
          <w:rFonts w:ascii="Times New Roman" w:hAnsi="Times New Roman" w:cs="Times New Roman"/>
          <w:sz w:val="28"/>
          <w:szCs w:val="28"/>
        </w:rPr>
      </w:pPr>
    </w:p>
    <w:p w14:paraId="09AAFCC0" w14:textId="77777777" w:rsidR="00DC3EF3" w:rsidRPr="00DC3EF3" w:rsidRDefault="00DC3EF3" w:rsidP="00DC3EF3">
      <w:pPr>
        <w:spacing w:after="0" w:line="20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Дулова 7252510</w:t>
      </w:r>
    </w:p>
    <w:p w14:paraId="6D7366FA" w14:textId="77777777" w:rsidR="00DC3EF3" w:rsidRPr="005B7B9C" w:rsidRDefault="00DC3EF3">
      <w:pPr>
        <w:rPr>
          <w:rFonts w:ascii="Times New Roman" w:hAnsi="Times New Roman" w:cs="Times New Roman"/>
          <w:sz w:val="28"/>
          <w:szCs w:val="28"/>
        </w:rPr>
      </w:pPr>
    </w:p>
    <w:sectPr w:rsidR="00DC3EF3" w:rsidRPr="005B7B9C" w:rsidSect="003214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00B"/>
    <w:multiLevelType w:val="hybridMultilevel"/>
    <w:tmpl w:val="0B64673E"/>
    <w:lvl w:ilvl="0" w:tplc="96861EEE">
      <w:start w:val="2"/>
      <w:numFmt w:val="bullet"/>
      <w:lvlText w:val="–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BC85C48"/>
    <w:multiLevelType w:val="hybridMultilevel"/>
    <w:tmpl w:val="F6827ECA"/>
    <w:lvl w:ilvl="0" w:tplc="707A844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C"/>
    <w:rsid w:val="000944ED"/>
    <w:rsid w:val="00212680"/>
    <w:rsid w:val="002C6011"/>
    <w:rsid w:val="002D194F"/>
    <w:rsid w:val="003206D8"/>
    <w:rsid w:val="0032144C"/>
    <w:rsid w:val="0038668C"/>
    <w:rsid w:val="0039453A"/>
    <w:rsid w:val="00412642"/>
    <w:rsid w:val="005A55BE"/>
    <w:rsid w:val="005B7B9C"/>
    <w:rsid w:val="005C3AF7"/>
    <w:rsid w:val="0065474E"/>
    <w:rsid w:val="006709BA"/>
    <w:rsid w:val="0082027A"/>
    <w:rsid w:val="009558EE"/>
    <w:rsid w:val="00CA6D93"/>
    <w:rsid w:val="00D50F57"/>
    <w:rsid w:val="00DC3EF3"/>
    <w:rsid w:val="00E0555E"/>
    <w:rsid w:val="00E2333F"/>
    <w:rsid w:val="00EB0403"/>
    <w:rsid w:val="00F11BA3"/>
    <w:rsid w:val="00F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4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F5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rvps21">
    <w:name w:val="rvps21"/>
    <w:basedOn w:val="a"/>
    <w:rsid w:val="00D50F57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7A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65474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F5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rvps21">
    <w:name w:val="rvps21"/>
    <w:basedOn w:val="a"/>
    <w:rsid w:val="00D50F57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7A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65474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Шустакова</dc:creator>
  <cp:keywords/>
  <dc:description/>
  <cp:lastModifiedBy>Гостиникова</cp:lastModifiedBy>
  <cp:revision>18</cp:revision>
  <cp:lastPrinted>2021-01-13T13:05:00Z</cp:lastPrinted>
  <dcterms:created xsi:type="dcterms:W3CDTF">2021-01-12T12:55:00Z</dcterms:created>
  <dcterms:modified xsi:type="dcterms:W3CDTF">2021-01-18T11:29:00Z</dcterms:modified>
</cp:coreProperties>
</file>